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Volunteer Agreement</w:t>
      </w:r>
    </w:p>
    <w:p>
      <w:pPr>
        <w:pStyle w:val="Subtitle"/>
      </w:pPr>
      <w:r>
        <w:rPr>
          <w:highlight w:val="yellow"/>
        </w:rPr>
        <w:t xml:space="preserve">[Church name]</w:t>
      </w:r>
    </w:p>
    <w:p>
      <w:r>
        <w:t xml:space="preserve">Thank you for volunteering with us. This agreement sets out what you can expect from us, and what we hope for from you.</w:t>
      </w:r>
    </w:p>
    <w:p>
      <w:r>
        <w:rPr>
          <w:b/>
        </w:rPr>
        <w:t xml:space="preserve">Volunteer: </w:t>
      </w:r>
      <w:r>
        <w:rPr>
          <w:b/>
        </w:rPr>
        <w:t xml:space="preserve">______________________________</w:t>
      </w:r>
    </w:p>
    <w:p>
      <w:r>
        <w:rPr>
          <w:b/>
        </w:rPr>
        <w:t xml:space="preserve">Role: </w:t>
      </w:r>
      <w:r>
        <w:rPr>
          <w:b/>
        </w:rPr>
        <w:t xml:space="preserve">______________________________</w:t>
      </w:r>
    </w:p>
    <w:p>
      <w:r>
        <w:t xml:space="preserve">This agreement is in good faith only. It isn’t a legal contract, and neither of us intends it to create an employment relationship. You’re free to stop volunteering at any time.</w:t>
      </w:r>
    </w:p>
    <w:p>
      <w:pPr>
        <w:pStyle w:val="Heading1"/>
      </w:pPr>
      <w:r>
        <w:t xml:space="preserve">What we’ll do</w:t>
      </w:r>
    </w:p>
    <w:p>
      <w:pPr>
        <w:numPr>
          <w:ilvl w:val="0"/>
          <w:numId w:val="1"/>
        </w:numPr>
        <w:spacing w:after="60"/>
      </w:pPr>
      <w:r>
        <w:t xml:space="preserve">explain your role, and introduce you to the people you’ll work with</w:t>
      </w:r>
    </w:p>
    <w:p>
      <w:pPr>
        <w:numPr>
          <w:ilvl w:val="0"/>
          <w:numId w:val="1"/>
        </w:numPr>
        <w:spacing w:after="60"/>
      </w:pPr>
      <w:r>
        <w:t xml:space="preserve">give you the training your role needs</w:t>
      </w:r>
      <w:r>
        <w:rPr>
          <w:highlight w:val="yellow"/>
        </w:rPr>
        <w:t xml:space="preserve">[, including safeguarding training]</w:t>
      </w:r>
    </w:p>
    <w:p>
      <w:pPr>
        <w:numPr>
          <w:ilvl w:val="0"/>
          <w:numId w:val="1"/>
        </w:numPr>
        <w:spacing w:after="60"/>
      </w:pPr>
      <w:r>
        <w:t xml:space="preserve">make sure you always have someone to turn to. Your main contact is </w:t>
      </w:r>
      <w:r>
        <w:rPr>
          <w:highlight w:val="yellow"/>
        </w:rPr>
        <w:t xml:space="preserve">[name and role]</w:t>
      </w:r>
    </w:p>
    <w:p>
      <w:pPr>
        <w:numPr>
          <w:ilvl w:val="0"/>
          <w:numId w:val="1"/>
        </w:numPr>
        <w:spacing w:after="60"/>
      </w:pPr>
      <w:r>
        <w:t xml:space="preserve">pay back out-of-pocket expenses you’ve agreed with us beforehand, when you give us receipts</w:t>
      </w:r>
    </w:p>
    <w:p>
      <w:pPr>
        <w:numPr>
          <w:ilvl w:val="0"/>
          <w:numId w:val="1"/>
        </w:numPr>
        <w:spacing w:after="60"/>
      </w:pPr>
      <w:r>
        <w:t xml:space="preserve">cover you with our insurance while you volunteer for us</w:t>
      </w:r>
    </w:p>
    <w:p>
      <w:pPr>
        <w:numPr>
          <w:ilvl w:val="0"/>
          <w:numId w:val="1"/>
        </w:numPr>
        <w:spacing w:after="60"/>
      </w:pPr>
      <w:r>
        <w:t xml:space="preserve">follow our health and safety policy, and keep you safe</w:t>
      </w:r>
    </w:p>
    <w:p>
      <w:pPr>
        <w:numPr>
          <w:ilvl w:val="0"/>
          <w:numId w:val="1"/>
        </w:numPr>
        <w:spacing w:after="60"/>
      </w:pPr>
      <w:r>
        <w:t xml:space="preserve">treat you fairly, and with respect</w:t>
      </w:r>
    </w:p>
    <w:p>
      <w:pPr>
        <w:numPr>
          <w:ilvl w:val="0"/>
          <w:numId w:val="1"/>
        </w:numPr>
        <w:spacing w:after="60"/>
      </w:pPr>
      <w:r>
        <w:t xml:space="preserve">look after your personal information, as our privacy notice explains</w:t>
      </w:r>
    </w:p>
    <w:p>
      <w:pPr>
        <w:numPr>
          <w:ilvl w:val="0"/>
          <w:numId w:val="1"/>
        </w:numPr>
        <w:spacing w:after="160"/>
      </w:pPr>
      <w:r>
        <w:t xml:space="preserve">listen if something isn’t working, and try to put it right</w:t>
      </w:r>
    </w:p>
    <w:p>
      <w:pPr>
        <w:shd w:val="clear" w:color="auto" w:fill="FDF1D8"/>
      </w:pPr>
      <w:r>
        <w:rPr>
          <w:b/>
          <w:i/>
        </w:rPr>
        <w:t xml:space="preserve">Note for your church: </w:t>
      </w:r>
      <w:r>
        <w:rPr>
          <w:i/>
        </w:rPr>
        <w:t xml:space="preserve">Check with your insurer that your policy covers volunteers, and delete anything here that you don’t do.</w:t>
      </w:r>
      <w:r>
        <w:rPr>
          <w:i/>
        </w:rPr>
        <w:t xml:space="preserve"> Delete this note before you use the document.</w:t>
      </w:r>
    </w:p>
    <w:p>
      <w:pPr>
        <w:pStyle w:val="Heading1"/>
      </w:pPr>
      <w:r>
        <w:t xml:space="preserve">What we hope you’ll do</w:t>
      </w:r>
    </w:p>
    <w:p>
      <w:pPr>
        <w:numPr>
          <w:ilvl w:val="0"/>
          <w:numId w:val="1"/>
        </w:numPr>
        <w:spacing w:after="60"/>
      </w:pPr>
      <w:r>
        <w:t xml:space="preserve">follow our policies, especially on safeguarding, health and safety and confidentiality</w:t>
      </w:r>
    </w:p>
    <w:p>
      <w:pPr>
        <w:numPr>
          <w:ilvl w:val="0"/>
          <w:numId w:val="1"/>
        </w:numPr>
        <w:spacing w:after="60"/>
      </w:pPr>
      <w:r>
        <w:t xml:space="preserve">keep private what you learn about people in church life</w:t>
      </w:r>
    </w:p>
    <w:p>
      <w:pPr>
        <w:numPr>
          <w:ilvl w:val="0"/>
          <w:numId w:val="1"/>
        </w:numPr>
        <w:spacing w:after="60"/>
      </w:pPr>
      <w:r>
        <w:t xml:space="preserve">let your contact know if you can’t make it, or if you’d like to change role or stop</w:t>
      </w:r>
    </w:p>
    <w:p>
      <w:pPr>
        <w:numPr>
          <w:ilvl w:val="0"/>
          <w:numId w:val="1"/>
        </w:numPr>
        <w:spacing w:after="60"/>
      </w:pPr>
      <w:r>
        <w:t xml:space="preserve">come to the training your role needs</w:t>
      </w:r>
    </w:p>
    <w:p>
      <w:pPr>
        <w:numPr>
          <w:ilvl w:val="0"/>
          <w:numId w:val="1"/>
        </w:numPr>
        <w:spacing w:after="60"/>
      </w:pPr>
      <w:r>
        <w:rPr>
          <w:highlight w:val="yellow"/>
        </w:rPr>
        <w:t xml:space="preserve">[complete a DBS check before you start, as your role needs one]</w:t>
      </w:r>
    </w:p>
    <w:p>
      <w:pPr>
        <w:numPr>
          <w:ilvl w:val="0"/>
          <w:numId w:val="1"/>
        </w:numPr>
        <w:spacing w:after="160"/>
      </w:pPr>
      <w:r>
        <w:t xml:space="preserve">tell us straight away if you’re worried about anyone’s safety</w:t>
      </w:r>
    </w:p>
    <w:p>
      <w:pPr>
        <w:pStyle w:val="Heading1"/>
      </w:pPr>
      <w:r>
        <w:t xml:space="preserve">If something isn’t right</w:t>
      </w:r>
    </w:p>
    <w:p>
      <w:r>
        <w:t xml:space="preserve">If you’re unhappy about anything to do with your volunteering, please talk to your contact. If that doesn’t help, speak to </w:t>
      </w:r>
      <w:r>
        <w:rPr>
          <w:highlight w:val="yellow"/>
        </w:rPr>
        <w:t xml:space="preserve">[our minister]</w:t>
      </w:r>
      <w:r>
        <w:t xml:space="preserve">. If we have a concern, we’ll talk it through with you.</w:t>
      </w:r>
    </w:p>
    <w:p>
      <w:pPr>
        <w:pStyle w:val="Heading1"/>
      </w:pPr>
      <w:r>
        <w:t xml:space="preserve">Signed</w:t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Volunteer</w:t>
      </w:r>
      <w:r>
        <w:tab/>
        <w:tab/>
      </w:r>
      <w:r>
        <w:rPr>
          <w:b/>
        </w:rPr>
        <w:t xml:space="preserve">Date</w:t>
      </w: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For the church</w:t>
      </w:r>
      <w:r>
        <w:tab/>
        <w:tab/>
      </w:r>
      <w:r>
        <w:rPr>
          <w:b/>
        </w:rPr>
        <w:t xml:space="preserve">Date</w:t>
      </w:r>
      <w:r>
        <w:tab/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B2A4A"/>
        <w:sz w:val="24"/>
        <w:szCs w:val="24"/>
        <w:lang w:val="en-GB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00"/>
      <w:outlineLvl w:val="0"/>
    </w:pPr>
    <w:rPr>
      <w:b/>
      <w:sz w:val="30"/>
      <w:szCs w:val="30"/>
    </w:rPr>
  </w:style>
  <w:style w:type="paragraph" w:styleId="Footer">
    <w:name w:val="footer"/>
    <w:basedOn w:val="Normal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Volunteer Agreement</dc:title>
  <dc:language>en-GB</dc:language>
</cp:coreProperties>
</file>